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left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center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询价报价函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洛阳职业技术学院：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ind w:firstLine="712" w:firstLineChars="200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我公司意向参与贵单位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（项目名称）可研编制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，我公司承诺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可研编制报价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按照《工程造价咨询收费标准(2022年底版)》取费,全费用报价为(大写)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（小写）￥   元整（含税）。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both"/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ind w:firstLine="4628" w:firstLineChars="1300"/>
        <w:jc w:val="both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报价单位：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ind w:firstLine="4628" w:firstLineChars="1300"/>
        <w:jc w:val="both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项目负责人：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ind w:firstLine="4628" w:firstLineChars="1300"/>
        <w:jc w:val="both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联系电话：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singl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ind w:firstLine="4628" w:firstLineChars="1300"/>
        <w:jc w:val="both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年   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u w:val="none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月     日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both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60" w:lineRule="auto"/>
        <w:jc w:val="left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18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kMzA1ODAyNGMzMDUwMjE0YTA4NTNlMWU2MGZjY2YifQ=="/>
  </w:docVars>
  <w:rsids>
    <w:rsidRoot w:val="724D2AD3"/>
    <w:rsid w:val="724D2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35</Characters>
  <Lines>0</Lines>
  <Paragraphs>0</Paragraphs>
  <TotalTime>2</TotalTime>
  <ScaleCrop>false</ScaleCrop>
  <LinksUpToDate>false</LinksUpToDate>
  <CharactersWithSpaces>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2023-07-07T09:25:00Z</dcterms:created>
  <dc:creator>老腌肉</dc:creator>
  <cp:lastModifiedBy>老腌肉</cp:lastModifiedBy>
  <dcterms:modified xsi:type="dcterms:W3CDTF">2023-07-07T09:51:30Z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9F19B9DEDBA94A53988960ED72D0B171_11</vt:lpwstr>
  </property>
</Properties>
</file>