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洛阳职业</w:t>
      </w:r>
      <w:r>
        <w:rPr>
          <w:rFonts w:ascii="方正小标宋简体" w:eastAsia="方正小标宋简体"/>
          <w:sz w:val="44"/>
          <w:szCs w:val="44"/>
        </w:rPr>
        <w:t>技术学院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新校区一期项目雷电防护</w:t>
      </w:r>
      <w:r>
        <w:rPr>
          <w:rFonts w:ascii="方正小标宋简体" w:eastAsia="方正小标宋简体"/>
          <w:sz w:val="44"/>
          <w:szCs w:val="44"/>
        </w:rPr>
        <w:t>装置整改工程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（不包含</w:t>
      </w:r>
      <w:r>
        <w:rPr>
          <w:rFonts w:ascii="方正小标宋简体" w:eastAsia="方正小标宋简体"/>
          <w:sz w:val="44"/>
          <w:szCs w:val="44"/>
        </w:rPr>
        <w:t>变电站部分</w:t>
      </w:r>
      <w:r>
        <w:rPr>
          <w:rFonts w:hint="eastAsia" w:ascii="方正小标宋简体" w:eastAsia="方正小标宋简体"/>
          <w:sz w:val="44"/>
          <w:szCs w:val="44"/>
        </w:rPr>
        <w:t>）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工作询价函</w:t>
      </w:r>
    </w:p>
    <w:p>
      <w:pPr>
        <w:pStyle w:val="12"/>
        <w:spacing w:after="0" w:line="240" w:lineRule="auto"/>
        <w:ind w:firstLine="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致</w:t>
      </w:r>
      <w:r>
        <w:rPr>
          <w:rFonts w:hint="eastAsia" w:ascii="黑体" w:hAnsi="黑体" w:eastAsia="黑体" w:cs="黑体"/>
          <w:b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>公司</w:t>
      </w:r>
      <w:r>
        <w:rPr>
          <w:rFonts w:hint="eastAsia" w:ascii="黑体" w:hAnsi="黑体" w:eastAsia="黑体" w:cs="黑体"/>
          <w:b/>
          <w:sz w:val="32"/>
          <w:szCs w:val="32"/>
        </w:rPr>
        <w:t>: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我单位拟对“洛阳职业技术学院新校区一期项目雷电防护</w:t>
      </w:r>
      <w:r>
        <w:rPr>
          <w:rFonts w:ascii="仿宋_GB2312" w:hAnsi="仿宋_GB2312" w:eastAsia="仿宋_GB2312" w:cs="仿宋_GB2312"/>
          <w:sz w:val="32"/>
          <w:szCs w:val="32"/>
        </w:rPr>
        <w:t>装置整改工程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（不包含</w:t>
      </w:r>
      <w:r>
        <w:rPr>
          <w:rFonts w:ascii="仿宋_GB2312" w:hAnsi="仿宋_GB2312" w:eastAsia="仿宋_GB2312" w:cs="仿宋_GB2312"/>
          <w:sz w:val="32"/>
          <w:szCs w:val="32"/>
        </w:rPr>
        <w:t>变电站部分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）”工作进行询价。现特邀请贵公司参加本次报价。具体要求如下：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项目概况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项目名称：洛阳职业技术学院新校区一期项目雷电防护</w:t>
      </w:r>
      <w:r>
        <w:rPr>
          <w:rFonts w:ascii="仿宋_GB2312" w:hAnsi="仿宋_GB2312" w:eastAsia="仿宋_GB2312" w:cs="仿宋_GB2312"/>
          <w:sz w:val="32"/>
          <w:szCs w:val="32"/>
        </w:rPr>
        <w:t>装置整改工程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（不包含</w:t>
      </w:r>
      <w:r>
        <w:rPr>
          <w:rFonts w:ascii="仿宋_GB2312" w:hAnsi="仿宋_GB2312" w:eastAsia="仿宋_GB2312" w:cs="仿宋_GB2312"/>
          <w:sz w:val="32"/>
          <w:szCs w:val="32"/>
        </w:rPr>
        <w:t>变电站部分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项目地点：伊滨区科技大道6号。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项目内容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1.根据</w:t>
      </w:r>
      <w:r>
        <w:rPr>
          <w:rFonts w:hint="eastAsia" w:ascii="仿宋_GB2312" w:hAnsi="仿宋_GB2312" w:eastAsia="仿宋_GB2312" w:cs="仿宋_GB2312"/>
          <w:sz w:val="32"/>
        </w:rPr>
        <w:t>《洛阳职业</w:t>
      </w:r>
      <w:r>
        <w:rPr>
          <w:rFonts w:ascii="仿宋_GB2312" w:hAnsi="仿宋_GB2312" w:eastAsia="仿宋_GB2312" w:cs="仿宋_GB2312"/>
          <w:sz w:val="32"/>
        </w:rPr>
        <w:t>技术学院新校区一期2023年</w:t>
      </w:r>
      <w:r>
        <w:rPr>
          <w:rFonts w:hint="eastAsia" w:ascii="仿宋_GB2312" w:hAnsi="仿宋_GB2312" w:eastAsia="仿宋_GB2312" w:cs="仿宋_GB2312"/>
          <w:sz w:val="32"/>
        </w:rPr>
        <w:t>度防</w:t>
      </w:r>
      <w:r>
        <w:rPr>
          <w:rFonts w:ascii="仿宋_GB2312" w:hAnsi="仿宋_GB2312" w:eastAsia="仿宋_GB2312" w:cs="仿宋_GB2312"/>
          <w:sz w:val="32"/>
        </w:rPr>
        <w:t>雷装置</w:t>
      </w:r>
      <w:r>
        <w:rPr>
          <w:rFonts w:hint="eastAsia" w:ascii="仿宋_GB2312" w:hAnsi="仿宋_GB2312" w:eastAsia="仿宋_GB2312" w:cs="仿宋_GB2312"/>
          <w:sz w:val="32"/>
        </w:rPr>
        <w:t>检测》报告</w:t>
      </w:r>
      <w:r>
        <w:rPr>
          <w:rFonts w:ascii="仿宋_GB2312" w:hAnsi="仿宋_GB2312" w:eastAsia="仿宋_GB2312" w:cs="仿宋_GB2312"/>
          <w:sz w:val="32"/>
        </w:rPr>
        <w:t>中</w:t>
      </w:r>
      <w:r>
        <w:rPr>
          <w:rFonts w:hint="eastAsia" w:ascii="仿宋_GB2312" w:hAnsi="仿宋_GB2312" w:eastAsia="仿宋_GB2312" w:cs="仿宋_GB2312"/>
          <w:sz w:val="32"/>
        </w:rPr>
        <w:t>的《雷电</w:t>
      </w:r>
      <w:r>
        <w:rPr>
          <w:rFonts w:ascii="仿宋_GB2312" w:hAnsi="仿宋_GB2312" w:eastAsia="仿宋_GB2312" w:cs="仿宋_GB2312"/>
          <w:sz w:val="32"/>
        </w:rPr>
        <w:t>防护装置整改意见</w:t>
      </w:r>
      <w:r>
        <w:rPr>
          <w:rFonts w:hint="eastAsia" w:ascii="仿宋_GB2312" w:hAnsi="仿宋_GB2312" w:eastAsia="仿宋_GB2312" w:cs="仿宋_GB2312"/>
          <w:sz w:val="32"/>
        </w:rPr>
        <w:t>》（详见</w:t>
      </w:r>
      <w:r>
        <w:rPr>
          <w:rFonts w:ascii="仿宋_GB2312" w:hAnsi="仿宋_GB2312" w:eastAsia="仿宋_GB2312" w:cs="仿宋_GB2312"/>
          <w:sz w:val="32"/>
        </w:rPr>
        <w:t>附件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" w:hAnsi="仿宋" w:eastAsia="仿宋"/>
          <w:sz w:val="32"/>
          <w:szCs w:val="32"/>
        </w:rPr>
        <w:t>，对我校新校区一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工程局部构、</w:t>
      </w:r>
      <w:r>
        <w:rPr>
          <w:rFonts w:ascii="仿宋" w:hAnsi="仿宋" w:eastAsia="仿宋"/>
          <w:sz w:val="32"/>
          <w:szCs w:val="32"/>
        </w:rPr>
        <w:t>建</w:t>
      </w:r>
      <w:r>
        <w:rPr>
          <w:rFonts w:hint="eastAsia" w:ascii="仿宋" w:hAnsi="仿宋" w:eastAsia="仿宋"/>
          <w:sz w:val="32"/>
          <w:szCs w:val="32"/>
        </w:rPr>
        <w:t>筑物</w:t>
      </w:r>
      <w:r>
        <w:rPr>
          <w:rFonts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</w:rPr>
        <w:t>防雷</w:t>
      </w:r>
      <w:r>
        <w:rPr>
          <w:rFonts w:ascii="仿宋" w:hAnsi="仿宋" w:eastAsia="仿宋"/>
          <w:sz w:val="32"/>
          <w:szCs w:val="32"/>
        </w:rPr>
        <w:t>装置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（不包含</w:t>
      </w:r>
      <w:r>
        <w:rPr>
          <w:rFonts w:ascii="仿宋_GB2312" w:hAnsi="仿宋_GB2312" w:eastAsia="仿宋_GB2312" w:cs="仿宋_GB2312"/>
          <w:sz w:val="32"/>
          <w:szCs w:val="32"/>
        </w:rPr>
        <w:t>变电站部分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进行整改维修工作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完成我校新校区一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工程局部构、</w:t>
      </w:r>
      <w:r>
        <w:rPr>
          <w:rFonts w:ascii="仿宋" w:hAnsi="仿宋" w:eastAsia="仿宋"/>
          <w:sz w:val="32"/>
          <w:szCs w:val="32"/>
        </w:rPr>
        <w:t>建</w:t>
      </w:r>
      <w:r>
        <w:rPr>
          <w:rFonts w:hint="eastAsia" w:ascii="仿宋" w:hAnsi="仿宋" w:eastAsia="仿宋"/>
          <w:sz w:val="32"/>
          <w:szCs w:val="32"/>
        </w:rPr>
        <w:t>筑物</w:t>
      </w:r>
      <w:r>
        <w:rPr>
          <w:rFonts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</w:rPr>
        <w:t>防雷</w:t>
      </w:r>
      <w:r>
        <w:rPr>
          <w:rFonts w:ascii="仿宋" w:hAnsi="仿宋" w:eastAsia="仿宋"/>
          <w:sz w:val="32"/>
          <w:szCs w:val="32"/>
        </w:rPr>
        <w:t>装置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（不包含</w:t>
      </w:r>
      <w:r>
        <w:rPr>
          <w:rFonts w:ascii="仿宋_GB2312" w:hAnsi="仿宋_GB2312" w:eastAsia="仿宋_GB2312" w:cs="仿宋_GB2312"/>
          <w:sz w:val="32"/>
          <w:szCs w:val="32"/>
        </w:rPr>
        <w:t>变电站部分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整改维修工作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，并通过原防雷检测</w:t>
      </w:r>
      <w:r>
        <w:rPr>
          <w:rFonts w:ascii="仿宋_GB2312" w:hAnsi="仿宋_GB2312" w:eastAsia="仿宋_GB2312" w:cs="仿宋_GB2312"/>
          <w:sz w:val="32"/>
          <w:szCs w:val="32"/>
        </w:rPr>
        <w:t>单位和相关部门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ascii="仿宋_GB2312" w:hAnsi="仿宋_GB2312" w:eastAsia="仿宋_GB2312" w:cs="仿宋_GB2312"/>
          <w:sz w:val="32"/>
          <w:szCs w:val="32"/>
        </w:rPr>
        <w:t>的验收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复检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资质要求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满足</w:t>
      </w:r>
      <w:r>
        <w:rPr>
          <w:rFonts w:hint="eastAsia" w:ascii="仿宋" w:hAnsi="仿宋" w:eastAsia="仿宋"/>
          <w:sz w:val="32"/>
          <w:szCs w:val="32"/>
        </w:rPr>
        <w:t>我校新校区一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工程局部构、</w:t>
      </w:r>
      <w:r>
        <w:rPr>
          <w:rFonts w:ascii="仿宋" w:hAnsi="仿宋" w:eastAsia="仿宋"/>
          <w:sz w:val="32"/>
          <w:szCs w:val="32"/>
        </w:rPr>
        <w:t>建</w:t>
      </w:r>
      <w:r>
        <w:rPr>
          <w:rFonts w:hint="eastAsia" w:ascii="仿宋" w:hAnsi="仿宋" w:eastAsia="仿宋"/>
          <w:sz w:val="32"/>
          <w:szCs w:val="32"/>
        </w:rPr>
        <w:t>筑物</w:t>
      </w:r>
      <w:r>
        <w:rPr>
          <w:rFonts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</w:rPr>
        <w:t>防雷</w:t>
      </w:r>
      <w:r>
        <w:rPr>
          <w:rFonts w:ascii="仿宋" w:hAnsi="仿宋" w:eastAsia="仿宋"/>
          <w:sz w:val="32"/>
          <w:szCs w:val="32"/>
        </w:rPr>
        <w:t>装置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（不包含</w:t>
      </w:r>
      <w:r>
        <w:rPr>
          <w:rFonts w:ascii="仿宋_GB2312" w:hAnsi="仿宋_GB2312" w:eastAsia="仿宋_GB2312" w:cs="仿宋_GB2312"/>
          <w:sz w:val="32"/>
          <w:szCs w:val="32"/>
        </w:rPr>
        <w:t>变电站部分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整改维修工作</w:t>
      </w:r>
      <w:r>
        <w:rPr>
          <w:rFonts w:hint="eastAsia" w:ascii="仿宋" w:hAnsi="仿宋" w:eastAsia="仿宋"/>
          <w:sz w:val="32"/>
          <w:szCs w:val="32"/>
        </w:rPr>
        <w:t>的工程</w:t>
      </w:r>
      <w:r>
        <w:rPr>
          <w:rFonts w:ascii="仿宋" w:hAnsi="仿宋" w:eastAsia="仿宋"/>
          <w:sz w:val="32"/>
          <w:szCs w:val="32"/>
        </w:rPr>
        <w:t>施工资质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工作周期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天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工作质量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满足国家相关规范、规程要求；满足原</w:t>
      </w:r>
      <w:r>
        <w:rPr>
          <w:rFonts w:ascii="仿宋_GB2312" w:hAnsi="仿宋_GB2312" w:eastAsia="仿宋_GB2312" w:cs="仿宋_GB2312"/>
          <w:sz w:val="32"/>
          <w:szCs w:val="32"/>
        </w:rPr>
        <w:t>雷电防护装置检测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单位及</w:t>
      </w:r>
      <w:r>
        <w:rPr>
          <w:rFonts w:ascii="仿宋_GB2312" w:hAnsi="仿宋_GB2312" w:eastAsia="仿宋_GB2312" w:cs="仿宋_GB2312"/>
          <w:sz w:val="32"/>
          <w:szCs w:val="32"/>
        </w:rPr>
        <w:t>其他相关单位的</w:t>
      </w:r>
      <w:r>
        <w:rPr>
          <w:rFonts w:hint="eastAsia" w:ascii="仿宋_GB2312" w:hAnsi="仿宋_GB2312" w:eastAsia="仿宋_GB2312" w:cs="仿宋_GB2312"/>
          <w:sz w:val="32"/>
          <w:szCs w:val="32"/>
        </w:rPr>
        <w:t>审查、验收、</w:t>
      </w:r>
      <w:r>
        <w:rPr>
          <w:rFonts w:ascii="仿宋_GB2312" w:hAnsi="仿宋_GB2312" w:eastAsia="仿宋_GB2312" w:cs="仿宋_GB2312"/>
          <w:sz w:val="32"/>
          <w:szCs w:val="32"/>
        </w:rPr>
        <w:t>复检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要求；坚持节约、安全、负责原则。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项目预算：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项目预算控制价：</w:t>
      </w:r>
      <w:r>
        <w:rPr>
          <w:rFonts w:ascii="仿宋_GB2312" w:hAnsi="仿宋_GB2312" w:eastAsia="仿宋_GB2312" w:cs="仿宋_GB2312"/>
          <w:sz w:val="32"/>
          <w:szCs w:val="32"/>
        </w:rPr>
        <w:t>2.3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万元。高于项目预算控制价的报价将被否决。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询价方式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公开询价，一次报出不得更改的价格。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在洛阳职业技术学院网站上发布询价公告，接受报名。本次询价包含</w:t>
      </w:r>
      <w:r>
        <w:rPr>
          <w:rFonts w:hint="eastAsia" w:ascii="仿宋" w:hAnsi="仿宋" w:eastAsia="仿宋"/>
          <w:sz w:val="32"/>
          <w:szCs w:val="32"/>
        </w:rPr>
        <w:t>完成我校新校区一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工程局部构、</w:t>
      </w:r>
      <w:r>
        <w:rPr>
          <w:rFonts w:ascii="仿宋" w:hAnsi="仿宋" w:eastAsia="仿宋"/>
          <w:sz w:val="32"/>
          <w:szCs w:val="32"/>
        </w:rPr>
        <w:t>建</w:t>
      </w:r>
      <w:r>
        <w:rPr>
          <w:rFonts w:hint="eastAsia" w:ascii="仿宋" w:hAnsi="仿宋" w:eastAsia="仿宋"/>
          <w:sz w:val="32"/>
          <w:szCs w:val="32"/>
        </w:rPr>
        <w:t>筑物</w:t>
      </w:r>
      <w:r>
        <w:rPr>
          <w:rFonts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</w:rPr>
        <w:t>防雷</w:t>
      </w:r>
      <w:r>
        <w:rPr>
          <w:rFonts w:ascii="仿宋" w:hAnsi="仿宋" w:eastAsia="仿宋"/>
          <w:sz w:val="32"/>
          <w:szCs w:val="32"/>
        </w:rPr>
        <w:t>装置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（不包含</w:t>
      </w:r>
      <w:r>
        <w:rPr>
          <w:rFonts w:ascii="仿宋_GB2312" w:hAnsi="仿宋_GB2312" w:eastAsia="仿宋_GB2312" w:cs="仿宋_GB2312"/>
          <w:sz w:val="32"/>
          <w:szCs w:val="32"/>
        </w:rPr>
        <w:t>变电站部分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整改维修工作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，并通过原防雷检测</w:t>
      </w:r>
      <w:r>
        <w:rPr>
          <w:rFonts w:ascii="仿宋_GB2312" w:hAnsi="仿宋_GB2312" w:eastAsia="仿宋_GB2312" w:cs="仿宋_GB2312"/>
          <w:sz w:val="32"/>
          <w:szCs w:val="32"/>
        </w:rPr>
        <w:t>单位和相关部门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ascii="仿宋_GB2312" w:hAnsi="仿宋_GB2312" w:eastAsia="仿宋_GB2312" w:cs="仿宋_GB2312"/>
          <w:sz w:val="32"/>
          <w:szCs w:val="32"/>
        </w:rPr>
        <w:t>的验收，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后期不再产生额外费用。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由基建处组成询价小组，按照“质量和服务均能满足采购文件实质性要求，报价最低”的原则择优选择评审单位，但不保证投标价最低的投标人中标。如第一候选人</w:t>
      </w:r>
      <w:r>
        <w:rPr>
          <w:rFonts w:ascii="仿宋_GB2312" w:hAnsi="仿宋_GB2312" w:eastAsia="仿宋_GB2312" w:cs="仿宋_GB2312"/>
          <w:sz w:val="32"/>
          <w:szCs w:val="32"/>
        </w:rPr>
        <w:t>单位放弃成交资格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，则</w:t>
      </w:r>
      <w:r>
        <w:rPr>
          <w:rFonts w:ascii="仿宋_GB2312" w:hAnsi="仿宋_GB2312" w:eastAsia="仿宋_GB2312" w:cs="仿宋_GB2312"/>
          <w:sz w:val="32"/>
          <w:szCs w:val="32"/>
        </w:rPr>
        <w:t>顺延第二名候选人为成交单位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以此类推。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参加询价</w:t>
      </w:r>
      <w:r>
        <w:rPr>
          <w:rFonts w:ascii="仿宋_GB2312" w:hAnsi="仿宋_GB2312" w:eastAsia="仿宋_GB2312" w:cs="仿宋_GB2312"/>
          <w:sz w:val="32"/>
          <w:szCs w:val="32"/>
        </w:rPr>
        <w:t>的单位，即默认同意该询价函的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</w:t>
      </w:r>
      <w:r>
        <w:rPr>
          <w:rFonts w:ascii="仿宋_GB2312" w:hAnsi="仿宋_GB2312" w:eastAsia="仿宋_GB2312" w:cs="仿宋_GB2312"/>
          <w:sz w:val="32"/>
          <w:szCs w:val="32"/>
        </w:rPr>
        <w:t>，并同意合同</w:t>
      </w:r>
      <w:r>
        <w:rPr>
          <w:rFonts w:hint="eastAsia" w:ascii="仿宋_GB2312" w:hAnsi="仿宋_GB2312" w:eastAsia="仿宋_GB2312" w:cs="仿宋_GB2312"/>
          <w:sz w:val="32"/>
          <w:szCs w:val="32"/>
        </w:rPr>
        <w:t>模板</w:t>
      </w:r>
      <w:r>
        <w:rPr>
          <w:rFonts w:ascii="仿宋_GB2312" w:hAnsi="仿宋_GB2312" w:eastAsia="仿宋_GB2312" w:cs="仿宋_GB2312"/>
          <w:sz w:val="32"/>
          <w:szCs w:val="32"/>
        </w:rPr>
        <w:t>内各项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其他</w:t>
      </w:r>
      <w:r>
        <w:rPr>
          <w:rFonts w:ascii="仿宋" w:hAnsi="仿宋" w:eastAsia="仿宋"/>
          <w:sz w:val="32"/>
          <w:szCs w:val="32"/>
        </w:rPr>
        <w:t>未尽事宜均按国家相关法律、法规执行。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报价内容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营业执照；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资质证书；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报价函（原件）（格式见后附件）；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拟投入本项目人员表（原件）；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提供贵</w:t>
      </w:r>
      <w:r>
        <w:rPr>
          <w:rFonts w:ascii="仿宋_GB2312" w:hAnsi="仿宋_GB2312" w:eastAsia="仿宋_GB2312" w:cs="仿宋_GB2312"/>
          <w:sz w:val="32"/>
          <w:szCs w:val="32"/>
        </w:rPr>
        <w:t>公司在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</w:t>
      </w:r>
      <w:r>
        <w:rPr>
          <w:rFonts w:ascii="仿宋_GB2312" w:hAnsi="仿宋_GB2312" w:eastAsia="仿宋_GB2312" w:cs="仿宋_GB2312"/>
          <w:sz w:val="32"/>
          <w:szCs w:val="32"/>
        </w:rPr>
        <w:t>企业信用信息公示系统查询页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left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</w:t>
      </w:r>
      <w:r>
        <w:rPr>
          <w:rFonts w:ascii="仿宋_GB2312" w:hAnsi="仿宋_GB2312" w:eastAsia="仿宋_GB2312" w:cs="仿宋_GB2312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董事、</w:t>
      </w:r>
      <w:r>
        <w:rPr>
          <w:rFonts w:ascii="仿宋_GB2312" w:hAnsi="仿宋_GB2312" w:eastAsia="仿宋_GB2312" w:cs="仿宋_GB2312"/>
          <w:sz w:val="32"/>
          <w:szCs w:val="32"/>
        </w:rPr>
        <w:t>监事及主要股东构架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报价人认为有必要提供的其他资料。</w:t>
      </w:r>
    </w:p>
    <w:p>
      <w:pPr>
        <w:pStyle w:val="12"/>
        <w:spacing w:after="0" w:line="24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注：以上未注明原件的资料，可提供复印件加盖本单位公章（按述顺序装订成册，共需三套）。</w:t>
      </w:r>
      <w:bookmarkStart w:id="0" w:name="bookmark13"/>
      <w:bookmarkEnd w:id="0"/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报价文件的递交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1.你单位收到邀请函后，请于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202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9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日1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0之前，将以上资料密封送达或邮寄至科技大道6号洛阳职业技术学院伊滨校区基建处（北项目部）。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2.逾期送达的、未送达指定地点的或未按要求密封的报价文件，采购人不予受理。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联系人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刘老师：18537966155。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附件：报价函（格式）；</w:t>
      </w:r>
      <w:r>
        <w:rPr>
          <w:rFonts w:ascii="仿宋_GB2312" w:hAnsi="仿宋_GB2312" w:eastAsia="仿宋_GB2312" w:cs="仿宋_GB2312"/>
          <w:sz w:val="32"/>
          <w:szCs w:val="32"/>
        </w:rPr>
        <w:t>合同</w:t>
      </w:r>
      <w:r>
        <w:rPr>
          <w:rFonts w:hint="eastAsia" w:ascii="仿宋_GB2312" w:hAnsi="仿宋_GB2312" w:eastAsia="仿宋_GB2312" w:cs="仿宋_GB2312"/>
          <w:sz w:val="32"/>
          <w:szCs w:val="32"/>
        </w:rPr>
        <w:t>模板</w:t>
      </w: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                   2024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22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br w:type="page"/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报价函（格式）</w:t>
      </w:r>
    </w:p>
    <w:tbl>
      <w:tblPr>
        <w:tblStyle w:val="6"/>
        <w:tblW w:w="0" w:type="auto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3"/>
        <w:gridCol w:w="5000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采购人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洛阳职业技术学院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洛阳职业技术学院新校区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一</w:t>
            </w:r>
            <w:r>
              <w:rPr>
                <w:rFonts w:ascii="仿宋" w:hAnsi="仿宋" w:eastAsia="仿宋"/>
                <w:sz w:val="32"/>
                <w:szCs w:val="32"/>
              </w:rPr>
              <w:t>期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项目雷电防护</w:t>
            </w:r>
            <w:r>
              <w:rPr>
                <w:rFonts w:ascii="仿宋" w:hAnsi="仿宋" w:eastAsia="仿宋"/>
                <w:sz w:val="32"/>
                <w:szCs w:val="32"/>
              </w:rPr>
              <w:t>装置整改工程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（不包含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变电站部分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）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</w:t>
            </w:r>
          </w:p>
        </w:tc>
        <w:tc>
          <w:tcPr>
            <w:tcW w:w="500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大写：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    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小写：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>￥          元</w:t>
            </w: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后期不再产生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额外费用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服务质量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工期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项目负责人</w:t>
            </w:r>
          </w:p>
        </w:tc>
        <w:tc>
          <w:tcPr>
            <w:tcW w:w="500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注册证书名称及编号：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联系方式：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其他：</w:t>
            </w:r>
          </w:p>
        </w:tc>
        <w:tc>
          <w:tcPr>
            <w:tcW w:w="500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声明：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1.我方完全理解项目需求和项目风险，除报价外后期不再产生额外费用。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2.我方完全理解采购人不保证投标价最低的投标人中标。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（公章）</w:t>
      </w:r>
    </w:p>
    <w:p>
      <w:pPr>
        <w:ind w:firstLine="2880" w:firstLineChars="9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期：     年    月    日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粗黑宋简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6EA37"/>
    <w:multiLevelType w:val="singleLevel"/>
    <w:tmpl w:val="8336EA3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7F26E24"/>
    <w:multiLevelType w:val="singleLevel"/>
    <w:tmpl w:val="C7F26E2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jNTY1ZDllNTNhNDMwZTc3ODM2Zjc2OTkwMmE5YjMifQ=="/>
  </w:docVars>
  <w:rsids>
    <w:rsidRoot w:val="00EA3D57"/>
    <w:rsid w:val="00030267"/>
    <w:rsid w:val="00041976"/>
    <w:rsid w:val="00042258"/>
    <w:rsid w:val="00060693"/>
    <w:rsid w:val="000A1308"/>
    <w:rsid w:val="000A32B9"/>
    <w:rsid w:val="000F53D0"/>
    <w:rsid w:val="00100483"/>
    <w:rsid w:val="00140AF7"/>
    <w:rsid w:val="00173FE8"/>
    <w:rsid w:val="0017636A"/>
    <w:rsid w:val="00177375"/>
    <w:rsid w:val="00191986"/>
    <w:rsid w:val="001A1DD3"/>
    <w:rsid w:val="001C0467"/>
    <w:rsid w:val="001D29A1"/>
    <w:rsid w:val="001E7EFD"/>
    <w:rsid w:val="0021390C"/>
    <w:rsid w:val="00221051"/>
    <w:rsid w:val="00230BD5"/>
    <w:rsid w:val="00247285"/>
    <w:rsid w:val="00251623"/>
    <w:rsid w:val="00270972"/>
    <w:rsid w:val="002C077E"/>
    <w:rsid w:val="002C1991"/>
    <w:rsid w:val="002D6030"/>
    <w:rsid w:val="0033631C"/>
    <w:rsid w:val="00337E10"/>
    <w:rsid w:val="003803B7"/>
    <w:rsid w:val="00390B33"/>
    <w:rsid w:val="003A384C"/>
    <w:rsid w:val="003D0162"/>
    <w:rsid w:val="003E39BF"/>
    <w:rsid w:val="00434C3C"/>
    <w:rsid w:val="00491CC0"/>
    <w:rsid w:val="004C6014"/>
    <w:rsid w:val="004E6A53"/>
    <w:rsid w:val="004F4913"/>
    <w:rsid w:val="005047DB"/>
    <w:rsid w:val="005119BC"/>
    <w:rsid w:val="00532523"/>
    <w:rsid w:val="005768EA"/>
    <w:rsid w:val="00583C4A"/>
    <w:rsid w:val="005917FD"/>
    <w:rsid w:val="00596054"/>
    <w:rsid w:val="005C321B"/>
    <w:rsid w:val="005F2CD9"/>
    <w:rsid w:val="00627ACA"/>
    <w:rsid w:val="00631BC6"/>
    <w:rsid w:val="00656432"/>
    <w:rsid w:val="00682573"/>
    <w:rsid w:val="00683F5C"/>
    <w:rsid w:val="00693571"/>
    <w:rsid w:val="006A10EF"/>
    <w:rsid w:val="006B56A9"/>
    <w:rsid w:val="006D40F9"/>
    <w:rsid w:val="006F51EA"/>
    <w:rsid w:val="00720170"/>
    <w:rsid w:val="007221DD"/>
    <w:rsid w:val="00722EFF"/>
    <w:rsid w:val="00725D34"/>
    <w:rsid w:val="00733B6D"/>
    <w:rsid w:val="00734482"/>
    <w:rsid w:val="0074693F"/>
    <w:rsid w:val="007861AF"/>
    <w:rsid w:val="007961E1"/>
    <w:rsid w:val="007B479A"/>
    <w:rsid w:val="007E6024"/>
    <w:rsid w:val="00885237"/>
    <w:rsid w:val="008A2702"/>
    <w:rsid w:val="008A62B0"/>
    <w:rsid w:val="008B03A2"/>
    <w:rsid w:val="008C4CF1"/>
    <w:rsid w:val="008D2F75"/>
    <w:rsid w:val="008E21D5"/>
    <w:rsid w:val="008F44EF"/>
    <w:rsid w:val="00917C4A"/>
    <w:rsid w:val="00950DE3"/>
    <w:rsid w:val="00974B5C"/>
    <w:rsid w:val="009B2720"/>
    <w:rsid w:val="009B41B7"/>
    <w:rsid w:val="009D25FB"/>
    <w:rsid w:val="009E3E5D"/>
    <w:rsid w:val="00A0015C"/>
    <w:rsid w:val="00A03B76"/>
    <w:rsid w:val="00A1057C"/>
    <w:rsid w:val="00A30FEB"/>
    <w:rsid w:val="00A32D77"/>
    <w:rsid w:val="00A6318A"/>
    <w:rsid w:val="00AA0BA8"/>
    <w:rsid w:val="00B034B2"/>
    <w:rsid w:val="00B41B07"/>
    <w:rsid w:val="00B533AD"/>
    <w:rsid w:val="00B77496"/>
    <w:rsid w:val="00B81E55"/>
    <w:rsid w:val="00BE0D72"/>
    <w:rsid w:val="00C41EF6"/>
    <w:rsid w:val="00C4712B"/>
    <w:rsid w:val="00C51443"/>
    <w:rsid w:val="00C53D88"/>
    <w:rsid w:val="00C81273"/>
    <w:rsid w:val="00C85115"/>
    <w:rsid w:val="00C852E3"/>
    <w:rsid w:val="00C934FE"/>
    <w:rsid w:val="00C93CD8"/>
    <w:rsid w:val="00CC2CA4"/>
    <w:rsid w:val="00D05E16"/>
    <w:rsid w:val="00D22BD5"/>
    <w:rsid w:val="00D9456C"/>
    <w:rsid w:val="00DE4017"/>
    <w:rsid w:val="00E07FD3"/>
    <w:rsid w:val="00E225B2"/>
    <w:rsid w:val="00E36576"/>
    <w:rsid w:val="00E43A4B"/>
    <w:rsid w:val="00E6186B"/>
    <w:rsid w:val="00E83831"/>
    <w:rsid w:val="00EA3D57"/>
    <w:rsid w:val="00EE0724"/>
    <w:rsid w:val="00F524A2"/>
    <w:rsid w:val="00F74247"/>
    <w:rsid w:val="00FC75C5"/>
    <w:rsid w:val="00FD673D"/>
    <w:rsid w:val="00FD7FE9"/>
    <w:rsid w:val="00FF3BE9"/>
    <w:rsid w:val="01654A58"/>
    <w:rsid w:val="0FC401FA"/>
    <w:rsid w:val="111D7C10"/>
    <w:rsid w:val="11E27267"/>
    <w:rsid w:val="11E9219A"/>
    <w:rsid w:val="1B1062F2"/>
    <w:rsid w:val="1B854EF9"/>
    <w:rsid w:val="217771F7"/>
    <w:rsid w:val="2CA93886"/>
    <w:rsid w:val="2CF429DA"/>
    <w:rsid w:val="3C5E715D"/>
    <w:rsid w:val="435C016E"/>
    <w:rsid w:val="46411FAD"/>
    <w:rsid w:val="4892478F"/>
    <w:rsid w:val="570602FC"/>
    <w:rsid w:val="577E64AD"/>
    <w:rsid w:val="6C9F4042"/>
    <w:rsid w:val="6FE0165C"/>
    <w:rsid w:val="7BA025AD"/>
    <w:rsid w:val="7BDF4EBD"/>
    <w:rsid w:val="7E9F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Body text|1"/>
    <w:basedOn w:val="1"/>
    <w:qFormat/>
    <w:uiPriority w:val="0"/>
    <w:pPr>
      <w:spacing w:after="50" w:line="466" w:lineRule="auto"/>
      <w:ind w:firstLine="400"/>
    </w:pPr>
    <w:rPr>
      <w:rFonts w:ascii="宋体" w:hAnsi="宋体" w:eastAsia="宋体" w:cs="宋体"/>
      <w:sz w:val="22"/>
      <w:lang w:val="zh-TW" w:eastAsia="zh-TW" w:bidi="zh-TW"/>
    </w:rPr>
  </w:style>
  <w:style w:type="character" w:customStyle="1" w:styleId="13">
    <w:name w:val="批注框文本 字符"/>
    <w:basedOn w:val="7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220</Words>
  <Characters>1255</Characters>
  <Lines>10</Lines>
  <Paragraphs>2</Paragraphs>
  <TotalTime>13</TotalTime>
  <ScaleCrop>false</ScaleCrop>
  <LinksUpToDate>false</LinksUpToDate>
  <CharactersWithSpaces>1473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2024-02-22T03:27:00Z</dcterms:created>
  <dc:creator>海洋</dc:creator>
  <cp:lastModifiedBy>老腌肉</cp:lastModifiedBy>
  <cp:lastPrinted>2023-12-12T09:15:00Z</cp:lastPrinted>
  <dcterms:modified xsi:type="dcterms:W3CDTF">2024-02-23T09:25:57Z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14C32BBC105845F29EB0722AB44F1724_13</vt:lpwstr>
  </property>
</Properties>
</file>